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16682" w14:textId="77777777" w:rsidR="00D258B4" w:rsidRPr="00D258B4" w:rsidRDefault="00D258B4" w:rsidP="00D258B4">
      <w:pPr>
        <w:shd w:val="clear" w:color="auto" w:fill="FFFFFF"/>
        <w:spacing w:before="300" w:after="300" w:line="240" w:lineRule="auto"/>
        <w:outlineLvl w:val="1"/>
        <w:rPr>
          <w:rFonts w:ascii="Arial" w:eastAsia="Times New Roman" w:hAnsi="Arial" w:cs="Arial"/>
          <w:color w:val="333333"/>
          <w:sz w:val="72"/>
          <w:szCs w:val="72"/>
        </w:rPr>
      </w:pPr>
      <w:bookmarkStart w:id="0" w:name="_GoBack"/>
      <w:r w:rsidRPr="00D258B4">
        <w:rPr>
          <w:rFonts w:ascii="Arial" w:eastAsia="Times New Roman" w:hAnsi="Arial" w:cs="Arial"/>
          <w:color w:val="333333"/>
          <w:sz w:val="72"/>
          <w:szCs w:val="72"/>
        </w:rPr>
        <w:t>Sessions fires former FBI deputy director</w:t>
      </w:r>
    </w:p>
    <w:bookmarkEnd w:id="0"/>
    <w:p w14:paraId="388CE8D7" w14:textId="14BC57C0" w:rsidR="00D258B4" w:rsidRPr="00D258B4" w:rsidRDefault="00D258B4" w:rsidP="00D258B4">
      <w:pPr>
        <w:shd w:val="clear" w:color="auto" w:fill="FFFFFF"/>
        <w:spacing w:after="0" w:line="240" w:lineRule="auto"/>
        <w:rPr>
          <w:rFonts w:ascii="Arial" w:eastAsia="Times New Roman" w:hAnsi="Arial" w:cs="Arial"/>
          <w:b/>
          <w:sz w:val="20"/>
          <w:szCs w:val="20"/>
        </w:rPr>
      </w:pPr>
      <w:r w:rsidRPr="00D258B4">
        <w:rPr>
          <w:rFonts w:ascii="Arial" w:eastAsia="Times New Roman" w:hAnsi="Arial" w:cs="Arial"/>
          <w:b/>
          <w:sz w:val="20"/>
          <w:szCs w:val="20"/>
        </w:rPr>
        <w:t xml:space="preserve">Sat Mar 17, 2018 02:31AM                                                                                                                                           </w:t>
      </w:r>
      <w:hyperlink r:id="rId5" w:history="1">
        <w:r w:rsidRPr="00D258B4">
          <w:rPr>
            <w:rFonts w:ascii="Arial" w:eastAsia="Times New Roman" w:hAnsi="Arial" w:cs="Arial"/>
            <w:b/>
            <w:sz w:val="21"/>
            <w:szCs w:val="21"/>
            <w:u w:val="single"/>
          </w:rPr>
          <w:t>US</w:t>
        </w:r>
      </w:hyperlink>
    </w:p>
    <w:p w14:paraId="7DDD1871" w14:textId="044839FD" w:rsidR="00D258B4" w:rsidRPr="00D258B4" w:rsidRDefault="00D258B4" w:rsidP="00D258B4">
      <w:pPr>
        <w:spacing w:before="100" w:beforeAutospacing="1" w:after="100" w:afterAutospacing="1" w:line="240" w:lineRule="auto"/>
        <w:ind w:right="2825"/>
        <w:rPr>
          <w:rFonts w:ascii="Arial" w:hAnsi="Arial" w:cs="Arial"/>
          <w:sz w:val="18"/>
          <w:szCs w:val="18"/>
          <w:shd w:val="clear" w:color="auto" w:fill="F0F0F0"/>
        </w:rPr>
      </w:pPr>
      <w:hyperlink r:id="rId6" w:history="1">
        <w:r w:rsidRPr="00D258B4">
          <w:rPr>
            <w:rFonts w:ascii="Arial" w:eastAsia="Times New Roman" w:hAnsi="Arial" w:cs="Arial"/>
            <w:b/>
            <w:sz w:val="21"/>
            <w:szCs w:val="21"/>
            <w:u w:val="single"/>
          </w:rPr>
          <w:t>Politics</w:t>
        </w:r>
      </w:hyperlink>
      <w:r>
        <w:rPr>
          <w:noProof/>
        </w:rPr>
        <w:drawing>
          <wp:inline distT="0" distB="0" distL="0" distR="0" wp14:anchorId="5114A6F2" wp14:editId="502E4494">
            <wp:extent cx="5943600" cy="3337560"/>
            <wp:effectExtent l="0" t="0" r="0" b="0"/>
            <wp:docPr id="2" name="Picture 2" descr="Former FBI Deputy Director Andrew McCabe (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er FBI Deputy Director Andrew McCabe (File 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37560"/>
                    </a:xfrm>
                    <a:prstGeom prst="rect">
                      <a:avLst/>
                    </a:prstGeom>
                    <a:noFill/>
                    <a:ln>
                      <a:noFill/>
                    </a:ln>
                  </pic:spPr>
                </pic:pic>
              </a:graphicData>
            </a:graphic>
          </wp:inline>
        </w:drawing>
      </w:r>
      <w:r>
        <w:rPr>
          <w:rFonts w:ascii="Arial" w:eastAsia="Times New Roman" w:hAnsi="Arial" w:cs="Arial"/>
          <w:color w:val="333333"/>
          <w:sz w:val="21"/>
          <w:szCs w:val="21"/>
        </w:rPr>
        <w:t xml:space="preserve"> </w:t>
      </w:r>
      <w:r w:rsidRPr="00D258B4">
        <w:rPr>
          <w:rFonts w:ascii="Arial" w:hAnsi="Arial" w:cs="Arial"/>
          <w:sz w:val="18"/>
          <w:szCs w:val="18"/>
          <w:shd w:val="clear" w:color="auto" w:fill="F0F0F0"/>
        </w:rPr>
        <w:t>Former FBI Deputy Director Andrew McCabe (File photo)</w:t>
      </w:r>
    </w:p>
    <w:p w14:paraId="456B1CF4" w14:textId="77777777" w:rsidR="00D258B4" w:rsidRPr="00D258B4" w:rsidRDefault="00D258B4" w:rsidP="00D258B4">
      <w:pPr>
        <w:shd w:val="clear" w:color="auto" w:fill="FFFFFF"/>
        <w:spacing w:after="150" w:line="240" w:lineRule="auto"/>
        <w:jc w:val="both"/>
        <w:rPr>
          <w:rFonts w:ascii="Arial" w:eastAsia="Times New Roman" w:hAnsi="Arial" w:cs="Arial"/>
          <w:color w:val="333333"/>
          <w:sz w:val="27"/>
          <w:szCs w:val="27"/>
        </w:rPr>
      </w:pPr>
      <w:r w:rsidRPr="00D258B4">
        <w:rPr>
          <w:rFonts w:ascii="Arial" w:eastAsia="Times New Roman" w:hAnsi="Arial" w:cs="Arial"/>
          <w:color w:val="333333"/>
          <w:sz w:val="27"/>
          <w:szCs w:val="27"/>
        </w:rPr>
        <w:t>US Attorney General Jeff Sessions has sacked Andrew McCabe, the FBI's former No. 2 official who played a leading role in the agency's investigations of Hillary Clinton and Russia's alleged interference in the 2016 US election.</w:t>
      </w:r>
    </w:p>
    <w:p w14:paraId="39428E2A" w14:textId="77777777" w:rsidR="00D258B4" w:rsidRPr="00D258B4" w:rsidRDefault="00D258B4" w:rsidP="00D258B4">
      <w:pPr>
        <w:shd w:val="clear" w:color="auto" w:fill="FFFFFF"/>
        <w:spacing w:after="150" w:line="240" w:lineRule="auto"/>
        <w:jc w:val="both"/>
        <w:rPr>
          <w:rFonts w:ascii="Arial" w:eastAsia="Times New Roman" w:hAnsi="Arial" w:cs="Arial"/>
          <w:color w:val="333333"/>
          <w:sz w:val="27"/>
          <w:szCs w:val="27"/>
        </w:rPr>
      </w:pPr>
      <w:r w:rsidRPr="00D258B4">
        <w:rPr>
          <w:rFonts w:ascii="Arial" w:eastAsia="Times New Roman" w:hAnsi="Arial" w:cs="Arial"/>
          <w:color w:val="333333"/>
          <w:sz w:val="27"/>
          <w:szCs w:val="27"/>
        </w:rPr>
        <w:t>“Pursuant to Department Order 1202, and based on the report of the Inspector General, the findings of the FBI Office of Professional Responsibility, and the recommendation of the Department’s senior career official, I have terminated the employment of Andrew McCabe effective immediately," Sessions said in a statement Friday night.</w:t>
      </w:r>
    </w:p>
    <w:p w14:paraId="4954ACB6" w14:textId="77777777" w:rsidR="00D258B4" w:rsidRPr="00D258B4" w:rsidRDefault="00D258B4" w:rsidP="00D258B4">
      <w:pPr>
        <w:shd w:val="clear" w:color="auto" w:fill="FFFFFF"/>
        <w:spacing w:after="150" w:line="240" w:lineRule="auto"/>
        <w:jc w:val="both"/>
        <w:rPr>
          <w:rFonts w:ascii="Arial" w:eastAsia="Times New Roman" w:hAnsi="Arial" w:cs="Arial"/>
          <w:color w:val="333333"/>
          <w:sz w:val="27"/>
          <w:szCs w:val="27"/>
        </w:rPr>
      </w:pPr>
      <w:r w:rsidRPr="00D258B4">
        <w:rPr>
          <w:rFonts w:ascii="Arial" w:eastAsia="Times New Roman" w:hAnsi="Arial" w:cs="Arial"/>
          <w:color w:val="333333"/>
          <w:sz w:val="27"/>
          <w:szCs w:val="27"/>
        </w:rPr>
        <w:t>The dismissal of McCabe, who was repeatedly criticized by President Donald Trump, came at the recommendation of an internal FBI office that deals with disciplinary matters.</w:t>
      </w:r>
    </w:p>
    <w:p w14:paraId="50729895" w14:textId="77777777" w:rsidR="00D258B4" w:rsidRPr="00D258B4" w:rsidRDefault="00D258B4" w:rsidP="00D258B4">
      <w:pPr>
        <w:shd w:val="clear" w:color="auto" w:fill="FFFFFF"/>
        <w:spacing w:after="150" w:line="240" w:lineRule="auto"/>
        <w:jc w:val="both"/>
        <w:rPr>
          <w:rFonts w:ascii="Arial" w:eastAsia="Times New Roman" w:hAnsi="Arial" w:cs="Arial"/>
          <w:color w:val="333333"/>
          <w:sz w:val="27"/>
          <w:szCs w:val="27"/>
        </w:rPr>
      </w:pPr>
      <w:r w:rsidRPr="00D258B4">
        <w:rPr>
          <w:rFonts w:ascii="Arial" w:eastAsia="Times New Roman" w:hAnsi="Arial" w:cs="Arial"/>
          <w:color w:val="333333"/>
          <w:sz w:val="27"/>
          <w:szCs w:val="27"/>
        </w:rPr>
        <w:lastRenderedPageBreak/>
        <w:t>The dismissal recommendation was made on a finding from the Justice Department inspector general that McCabe was unforthcoming during the review.</w:t>
      </w:r>
    </w:p>
    <w:p w14:paraId="57547D7F" w14:textId="77777777" w:rsidR="00D258B4" w:rsidRPr="00D258B4" w:rsidRDefault="00D258B4" w:rsidP="00D258B4">
      <w:pPr>
        <w:shd w:val="clear" w:color="auto" w:fill="FFFFFF"/>
        <w:spacing w:after="150" w:line="240" w:lineRule="auto"/>
        <w:jc w:val="both"/>
        <w:rPr>
          <w:rFonts w:ascii="Arial" w:eastAsia="Times New Roman" w:hAnsi="Arial" w:cs="Arial"/>
          <w:color w:val="333333"/>
          <w:sz w:val="27"/>
          <w:szCs w:val="27"/>
        </w:rPr>
      </w:pPr>
      <w:r w:rsidRPr="00D258B4">
        <w:rPr>
          <w:rFonts w:ascii="Arial" w:eastAsia="Times New Roman" w:hAnsi="Arial" w:cs="Arial"/>
          <w:color w:val="333333"/>
          <w:sz w:val="27"/>
          <w:szCs w:val="27"/>
        </w:rPr>
        <w:t>The review pertains to an investigation into a decision he made in 2016 to allow FBI officials to answer reporters’ questions about an investigation into the Clinton Foundation.</w:t>
      </w:r>
    </w:p>
    <w:p w14:paraId="5F5F4428" w14:textId="77777777" w:rsidR="00D258B4" w:rsidRPr="00D258B4" w:rsidRDefault="00D258B4" w:rsidP="00D258B4">
      <w:pPr>
        <w:shd w:val="clear" w:color="auto" w:fill="FFFFFF"/>
        <w:spacing w:after="150" w:line="240" w:lineRule="auto"/>
        <w:jc w:val="both"/>
        <w:rPr>
          <w:rFonts w:ascii="Arial" w:eastAsia="Times New Roman" w:hAnsi="Arial" w:cs="Arial"/>
          <w:color w:val="333333"/>
          <w:sz w:val="27"/>
          <w:szCs w:val="27"/>
        </w:rPr>
      </w:pPr>
      <w:r w:rsidRPr="00D258B4">
        <w:rPr>
          <w:rFonts w:ascii="Arial" w:eastAsia="Times New Roman" w:hAnsi="Arial" w:cs="Arial"/>
          <w:color w:val="333333"/>
          <w:sz w:val="27"/>
          <w:szCs w:val="27"/>
        </w:rPr>
        <w:t>Describing McCabe as a “bad actor, Press Secretary Sarah Huckabee Sanders said Thursday that the determination whether to fire him would be at Sessions’ discretion.</w:t>
      </w:r>
    </w:p>
    <w:p w14:paraId="64C69642" w14:textId="77777777" w:rsidR="00D258B4" w:rsidRPr="00D258B4" w:rsidRDefault="00D258B4" w:rsidP="00D258B4">
      <w:pPr>
        <w:shd w:val="clear" w:color="auto" w:fill="FFFFFF"/>
        <w:spacing w:after="150" w:line="240" w:lineRule="auto"/>
        <w:jc w:val="both"/>
        <w:rPr>
          <w:rFonts w:ascii="Arial" w:eastAsia="Times New Roman" w:hAnsi="Arial" w:cs="Arial"/>
          <w:color w:val="333333"/>
          <w:sz w:val="27"/>
          <w:szCs w:val="27"/>
        </w:rPr>
      </w:pPr>
      <w:r w:rsidRPr="00D258B4">
        <w:rPr>
          <w:rFonts w:ascii="Arial" w:eastAsia="Times New Roman" w:hAnsi="Arial" w:cs="Arial"/>
          <w:color w:val="333333"/>
          <w:sz w:val="27"/>
          <w:szCs w:val="27"/>
        </w:rPr>
        <w:t>“We do think it is well documented that he has had some very troubling behavior and by most accounts a bad actor and should have some cause for concern,” she told reporters.</w:t>
      </w:r>
    </w:p>
    <w:p w14:paraId="317F591D" w14:textId="77777777" w:rsidR="00D258B4" w:rsidRPr="00D258B4" w:rsidRDefault="00D258B4" w:rsidP="00D258B4">
      <w:pPr>
        <w:shd w:val="clear" w:color="auto" w:fill="FFFFFF"/>
        <w:spacing w:after="0" w:line="240" w:lineRule="auto"/>
        <w:rPr>
          <w:rFonts w:ascii="Arial" w:eastAsia="Times New Roman" w:hAnsi="Arial" w:cs="Arial"/>
          <w:color w:val="333333"/>
          <w:sz w:val="21"/>
          <w:szCs w:val="21"/>
        </w:rPr>
      </w:pPr>
      <w:r w:rsidRPr="00D258B4">
        <w:rPr>
          <w:rFonts w:ascii="Arial" w:eastAsia="Times New Roman" w:hAnsi="Arial" w:cs="Arial"/>
          <w:noProof/>
          <w:color w:val="00ABDB"/>
          <w:sz w:val="21"/>
          <w:szCs w:val="21"/>
        </w:rPr>
        <w:drawing>
          <wp:inline distT="0" distB="0" distL="0" distR="0" wp14:anchorId="0C239A2F" wp14:editId="4CDEA65C">
            <wp:extent cx="6191250" cy="3486150"/>
            <wp:effectExtent l="0" t="0" r="0" b="0"/>
            <wp:docPr id="4" name="Picture 4" descr="http://107.189.40.46/photo/20180129/7107992f-7e5c-4a47-96fc-c967dd54a847.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07.189.40.46/photo/20180129/7107992f-7e5c-4a47-96fc-c967dd54a847.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3486150"/>
                    </a:xfrm>
                    <a:prstGeom prst="rect">
                      <a:avLst/>
                    </a:prstGeom>
                    <a:noFill/>
                    <a:ln>
                      <a:noFill/>
                    </a:ln>
                  </pic:spPr>
                </pic:pic>
              </a:graphicData>
            </a:graphic>
          </wp:inline>
        </w:drawing>
      </w:r>
    </w:p>
    <w:p w14:paraId="7D8A8007" w14:textId="77777777" w:rsidR="00D258B4" w:rsidRPr="00D258B4" w:rsidRDefault="00D258B4" w:rsidP="00D258B4">
      <w:pPr>
        <w:shd w:val="clear" w:color="auto" w:fill="FFFFFF"/>
        <w:spacing w:after="0" w:line="240" w:lineRule="auto"/>
        <w:rPr>
          <w:rFonts w:ascii="Arial" w:eastAsia="Times New Roman" w:hAnsi="Arial" w:cs="Arial"/>
          <w:color w:val="333333"/>
          <w:sz w:val="21"/>
          <w:szCs w:val="21"/>
        </w:rPr>
      </w:pPr>
      <w:hyperlink r:id="rId10" w:tgtFrame="_blank" w:history="1">
        <w:proofErr w:type="spellStart"/>
        <w:r w:rsidRPr="00D258B4">
          <w:rPr>
            <w:rFonts w:ascii="Arial" w:eastAsia="Times New Roman" w:hAnsi="Arial" w:cs="Arial"/>
            <w:b/>
            <w:bCs/>
            <w:color w:val="000000"/>
            <w:sz w:val="24"/>
            <w:szCs w:val="24"/>
            <w:u w:val="single"/>
          </w:rPr>
          <w:t>PressTV</w:t>
        </w:r>
        <w:proofErr w:type="spellEnd"/>
        <w:r w:rsidRPr="00D258B4">
          <w:rPr>
            <w:rFonts w:ascii="Arial" w:eastAsia="Times New Roman" w:hAnsi="Arial" w:cs="Arial"/>
            <w:b/>
            <w:bCs/>
            <w:color w:val="000000"/>
            <w:sz w:val="24"/>
            <w:szCs w:val="24"/>
            <w:u w:val="single"/>
          </w:rPr>
          <w:t>-FBI's No. 2 quits after Trump attack</w:t>
        </w:r>
      </w:hyperlink>
    </w:p>
    <w:p w14:paraId="455E8C39" w14:textId="77777777" w:rsidR="00D258B4" w:rsidRPr="00D258B4" w:rsidRDefault="00D258B4" w:rsidP="00D258B4">
      <w:pPr>
        <w:shd w:val="clear" w:color="auto" w:fill="FFFFFF"/>
        <w:spacing w:line="240" w:lineRule="auto"/>
        <w:rPr>
          <w:rFonts w:ascii="Arial" w:eastAsia="Times New Roman" w:hAnsi="Arial" w:cs="Arial"/>
          <w:color w:val="333333"/>
          <w:sz w:val="21"/>
          <w:szCs w:val="21"/>
        </w:rPr>
      </w:pPr>
      <w:hyperlink r:id="rId11" w:tgtFrame="_blank" w:history="1">
        <w:r w:rsidRPr="00D258B4">
          <w:rPr>
            <w:rFonts w:ascii="Arial" w:eastAsia="Times New Roman" w:hAnsi="Arial" w:cs="Arial"/>
            <w:color w:val="00ABDB"/>
            <w:sz w:val="21"/>
            <w:szCs w:val="21"/>
            <w:u w:val="single"/>
          </w:rPr>
          <w:t>FBI Deputy Director Andrew McCabe has stepped down after criticism by US President Donald Trump.</w:t>
        </w:r>
      </w:hyperlink>
    </w:p>
    <w:p w14:paraId="57362DF6" w14:textId="77777777" w:rsidR="00D258B4" w:rsidRPr="00D258B4" w:rsidRDefault="00D258B4" w:rsidP="00D258B4">
      <w:pPr>
        <w:shd w:val="clear" w:color="auto" w:fill="FFFFFF"/>
        <w:spacing w:after="150" w:line="240" w:lineRule="auto"/>
        <w:jc w:val="both"/>
        <w:rPr>
          <w:rFonts w:ascii="Arial" w:eastAsia="Times New Roman" w:hAnsi="Arial" w:cs="Arial"/>
          <w:color w:val="333333"/>
          <w:sz w:val="27"/>
          <w:szCs w:val="27"/>
        </w:rPr>
      </w:pPr>
      <w:r w:rsidRPr="00D258B4">
        <w:rPr>
          <w:rFonts w:ascii="Arial" w:eastAsia="Times New Roman" w:hAnsi="Arial" w:cs="Arial"/>
          <w:color w:val="333333"/>
          <w:sz w:val="27"/>
          <w:szCs w:val="27"/>
        </w:rPr>
        <w:t>McCabe stepped down in January after criticism by Trump, but the official was going on "terminal leave," which meant he would be on payroll by the time he retires.</w:t>
      </w:r>
    </w:p>
    <w:p w14:paraId="548E2C9A" w14:textId="77777777" w:rsidR="00D258B4" w:rsidRPr="00D258B4" w:rsidRDefault="00D258B4" w:rsidP="00D258B4">
      <w:pPr>
        <w:shd w:val="clear" w:color="auto" w:fill="FFFFFF"/>
        <w:spacing w:after="150" w:line="240" w:lineRule="auto"/>
        <w:jc w:val="both"/>
        <w:rPr>
          <w:rFonts w:ascii="Arial" w:eastAsia="Times New Roman" w:hAnsi="Arial" w:cs="Arial"/>
          <w:color w:val="333333"/>
          <w:sz w:val="27"/>
          <w:szCs w:val="27"/>
        </w:rPr>
      </w:pPr>
      <w:r w:rsidRPr="00D258B4">
        <w:rPr>
          <w:rFonts w:ascii="Arial" w:eastAsia="Times New Roman" w:hAnsi="Arial" w:cs="Arial"/>
          <w:color w:val="333333"/>
          <w:sz w:val="27"/>
          <w:szCs w:val="27"/>
        </w:rPr>
        <w:t xml:space="preserve">The president, who fired former FBI Director James </w:t>
      </w:r>
      <w:proofErr w:type="spellStart"/>
      <w:r w:rsidRPr="00D258B4">
        <w:rPr>
          <w:rFonts w:ascii="Arial" w:eastAsia="Times New Roman" w:hAnsi="Arial" w:cs="Arial"/>
          <w:color w:val="333333"/>
          <w:sz w:val="27"/>
          <w:szCs w:val="27"/>
        </w:rPr>
        <w:t>Comey</w:t>
      </w:r>
      <w:proofErr w:type="spellEnd"/>
      <w:r w:rsidRPr="00D258B4">
        <w:rPr>
          <w:rFonts w:ascii="Arial" w:eastAsia="Times New Roman" w:hAnsi="Arial" w:cs="Arial"/>
          <w:color w:val="333333"/>
          <w:sz w:val="27"/>
          <w:szCs w:val="27"/>
        </w:rPr>
        <w:t xml:space="preserve"> last year, has complained that McCabe is biased.</w:t>
      </w:r>
    </w:p>
    <w:p w14:paraId="6D5201E9" w14:textId="77777777" w:rsidR="00D258B4" w:rsidRPr="00D258B4" w:rsidRDefault="00D258B4" w:rsidP="00D258B4">
      <w:pPr>
        <w:shd w:val="clear" w:color="auto" w:fill="FFFFFF"/>
        <w:spacing w:after="150" w:line="240" w:lineRule="auto"/>
        <w:jc w:val="both"/>
        <w:rPr>
          <w:rFonts w:ascii="Arial" w:eastAsia="Times New Roman" w:hAnsi="Arial" w:cs="Arial"/>
          <w:color w:val="333333"/>
          <w:sz w:val="27"/>
          <w:szCs w:val="27"/>
        </w:rPr>
      </w:pPr>
      <w:r w:rsidRPr="00D258B4">
        <w:rPr>
          <w:rFonts w:ascii="Arial" w:eastAsia="Times New Roman" w:hAnsi="Arial" w:cs="Arial"/>
          <w:color w:val="333333"/>
          <w:sz w:val="27"/>
          <w:szCs w:val="27"/>
        </w:rPr>
        <w:lastRenderedPageBreak/>
        <w:t xml:space="preserve">Like </w:t>
      </w:r>
      <w:proofErr w:type="spellStart"/>
      <w:r w:rsidRPr="00D258B4">
        <w:rPr>
          <w:rFonts w:ascii="Arial" w:eastAsia="Times New Roman" w:hAnsi="Arial" w:cs="Arial"/>
          <w:color w:val="333333"/>
          <w:sz w:val="27"/>
          <w:szCs w:val="27"/>
        </w:rPr>
        <w:t>Comey</w:t>
      </w:r>
      <w:proofErr w:type="spellEnd"/>
      <w:r w:rsidRPr="00D258B4">
        <w:rPr>
          <w:rFonts w:ascii="Arial" w:eastAsia="Times New Roman" w:hAnsi="Arial" w:cs="Arial"/>
          <w:color w:val="333333"/>
          <w:sz w:val="27"/>
          <w:szCs w:val="27"/>
        </w:rPr>
        <w:t>, McCabe had been urged by Trump to drop the investigation into Russia’s alleged meddling in the 2016 presidential election.</w:t>
      </w:r>
    </w:p>
    <w:p w14:paraId="7E202C0C" w14:textId="77777777" w:rsidR="00D258B4" w:rsidRPr="00D258B4" w:rsidRDefault="00D258B4" w:rsidP="00D258B4">
      <w:pPr>
        <w:shd w:val="clear" w:color="auto" w:fill="FFFFFF"/>
        <w:spacing w:after="150" w:line="240" w:lineRule="auto"/>
        <w:jc w:val="both"/>
        <w:rPr>
          <w:rFonts w:ascii="Arial" w:eastAsia="Times New Roman" w:hAnsi="Arial" w:cs="Arial"/>
          <w:color w:val="333333"/>
          <w:sz w:val="27"/>
          <w:szCs w:val="27"/>
        </w:rPr>
      </w:pPr>
      <w:r w:rsidRPr="00D258B4">
        <w:rPr>
          <w:rFonts w:ascii="Arial" w:eastAsia="Times New Roman" w:hAnsi="Arial" w:cs="Arial"/>
          <w:color w:val="333333"/>
          <w:sz w:val="27"/>
          <w:szCs w:val="27"/>
        </w:rPr>
        <w:t xml:space="preserve">"How can FBI Deputy Director Andrew McCabe, the man in charge, along with </w:t>
      </w:r>
      <w:proofErr w:type="spellStart"/>
      <w:r w:rsidRPr="00D258B4">
        <w:rPr>
          <w:rFonts w:ascii="Arial" w:eastAsia="Times New Roman" w:hAnsi="Arial" w:cs="Arial"/>
          <w:color w:val="333333"/>
          <w:sz w:val="27"/>
          <w:szCs w:val="27"/>
        </w:rPr>
        <w:t>leakin</w:t>
      </w:r>
      <w:proofErr w:type="spellEnd"/>
      <w:r w:rsidRPr="00D258B4">
        <w:rPr>
          <w:rFonts w:ascii="Arial" w:eastAsia="Times New Roman" w:hAnsi="Arial" w:cs="Arial"/>
          <w:color w:val="333333"/>
          <w:sz w:val="27"/>
          <w:szCs w:val="27"/>
        </w:rPr>
        <w:t xml:space="preserve">’ James </w:t>
      </w:r>
      <w:proofErr w:type="spellStart"/>
      <w:r w:rsidRPr="00D258B4">
        <w:rPr>
          <w:rFonts w:ascii="Arial" w:eastAsia="Times New Roman" w:hAnsi="Arial" w:cs="Arial"/>
          <w:color w:val="333333"/>
          <w:sz w:val="27"/>
          <w:szCs w:val="27"/>
        </w:rPr>
        <w:t>Comey</w:t>
      </w:r>
      <w:proofErr w:type="spellEnd"/>
      <w:r w:rsidRPr="00D258B4">
        <w:rPr>
          <w:rFonts w:ascii="Arial" w:eastAsia="Times New Roman" w:hAnsi="Arial" w:cs="Arial"/>
          <w:color w:val="333333"/>
          <w:sz w:val="27"/>
          <w:szCs w:val="27"/>
        </w:rPr>
        <w:t>, of the Phony Hillary Clinton investigation (including her 33,000 illegally deleted emails) be given $700,000 for wife’s campaign by Clinton Puppets during investigation?" Trump tweeted in December.</w:t>
      </w:r>
    </w:p>
    <w:p w14:paraId="6ADBC50E" w14:textId="7DD00372" w:rsidR="00D258B4" w:rsidRPr="00D258B4" w:rsidRDefault="00D258B4" w:rsidP="00D258B4">
      <w:pPr>
        <w:shd w:val="clear" w:color="auto" w:fill="FFFFFF"/>
        <w:spacing w:line="450" w:lineRule="atLeast"/>
        <w:textAlignment w:val="baseline"/>
        <w:rPr>
          <w:rFonts w:ascii="Helvetica" w:eastAsia="Times New Roman" w:hAnsi="Helvetica" w:cs="Helvetica"/>
          <w:color w:val="000000"/>
          <w:sz w:val="23"/>
          <w:szCs w:val="23"/>
        </w:rPr>
      </w:pPr>
      <w:r>
        <w:rPr>
          <w:rFonts w:ascii="Arial" w:eastAsia="Times New Roman" w:hAnsi="Arial" w:cs="Arial"/>
          <w:color w:val="333333"/>
          <w:sz w:val="21"/>
          <w:szCs w:val="21"/>
        </w:rPr>
        <w:t xml:space="preserve"> </w:t>
      </w:r>
    </w:p>
    <w:p w14:paraId="61E55B4D" w14:textId="77777777" w:rsidR="00D258B4" w:rsidRDefault="00D258B4" w:rsidP="00D258B4">
      <w:pPr>
        <w:spacing w:before="100" w:beforeAutospacing="1" w:after="100" w:afterAutospacing="1" w:line="240" w:lineRule="auto"/>
        <w:ind w:right="2825"/>
        <w:rPr>
          <w:rFonts w:ascii="Arial" w:eastAsia="Times New Roman" w:hAnsi="Arial" w:cs="Arial"/>
          <w:color w:val="333333"/>
          <w:sz w:val="21"/>
          <w:szCs w:val="21"/>
        </w:rPr>
      </w:pPr>
    </w:p>
    <w:p w14:paraId="00FC2BAB" w14:textId="77777777" w:rsidR="00D258B4" w:rsidRDefault="00D258B4" w:rsidP="00D258B4">
      <w:pPr>
        <w:spacing w:before="100" w:beforeAutospacing="1" w:after="100" w:afterAutospacing="1" w:line="240" w:lineRule="auto"/>
        <w:ind w:right="2825"/>
        <w:rPr>
          <w:rFonts w:ascii="Arial" w:eastAsia="Times New Roman" w:hAnsi="Arial" w:cs="Arial"/>
          <w:color w:val="333333"/>
          <w:sz w:val="21"/>
          <w:szCs w:val="21"/>
        </w:rPr>
      </w:pPr>
    </w:p>
    <w:p w14:paraId="5E4905F7" w14:textId="77777777" w:rsidR="00D258B4" w:rsidRPr="00D258B4" w:rsidRDefault="00D258B4" w:rsidP="00D258B4">
      <w:pPr>
        <w:spacing w:before="100" w:beforeAutospacing="1" w:after="100" w:afterAutospacing="1" w:line="240" w:lineRule="auto"/>
        <w:ind w:right="2825"/>
        <w:rPr>
          <w:rFonts w:ascii="Arial" w:eastAsia="Times New Roman" w:hAnsi="Arial" w:cs="Arial"/>
          <w:color w:val="333333"/>
          <w:sz w:val="21"/>
          <w:szCs w:val="21"/>
        </w:rPr>
      </w:pPr>
    </w:p>
    <w:sectPr w:rsidR="00D258B4" w:rsidRPr="00D25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97E3B"/>
    <w:multiLevelType w:val="multilevel"/>
    <w:tmpl w:val="E9308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4C0474"/>
    <w:multiLevelType w:val="multilevel"/>
    <w:tmpl w:val="0E68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B4"/>
    <w:rsid w:val="00D2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1B99A"/>
  <w15:chartTrackingRefBased/>
  <w15:docId w15:val="{E519D8F8-562E-4D9A-9043-35192097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08187">
      <w:bodyDiv w:val="1"/>
      <w:marLeft w:val="0"/>
      <w:marRight w:val="0"/>
      <w:marTop w:val="0"/>
      <w:marBottom w:val="0"/>
      <w:divBdr>
        <w:top w:val="none" w:sz="0" w:space="0" w:color="auto"/>
        <w:left w:val="none" w:sz="0" w:space="0" w:color="auto"/>
        <w:bottom w:val="none" w:sz="0" w:space="0" w:color="auto"/>
        <w:right w:val="none" w:sz="0" w:space="0" w:color="auto"/>
      </w:divBdr>
      <w:divsChild>
        <w:div w:id="2057654947">
          <w:marLeft w:val="0"/>
          <w:marRight w:val="0"/>
          <w:marTop w:val="150"/>
          <w:marBottom w:val="0"/>
          <w:divBdr>
            <w:top w:val="none" w:sz="0" w:space="0" w:color="auto"/>
            <w:left w:val="none" w:sz="0" w:space="0" w:color="auto"/>
            <w:bottom w:val="none" w:sz="0" w:space="0" w:color="auto"/>
            <w:right w:val="none" w:sz="0" w:space="0" w:color="auto"/>
          </w:divBdr>
          <w:divsChild>
            <w:div w:id="778330555">
              <w:marLeft w:val="0"/>
              <w:marRight w:val="0"/>
              <w:marTop w:val="0"/>
              <w:marBottom w:val="0"/>
              <w:divBdr>
                <w:top w:val="none" w:sz="0" w:space="0" w:color="auto"/>
                <w:left w:val="none" w:sz="0" w:space="0" w:color="auto"/>
                <w:bottom w:val="none" w:sz="0" w:space="0" w:color="auto"/>
                <w:right w:val="none" w:sz="0" w:space="0" w:color="auto"/>
              </w:divBdr>
              <w:divsChild>
                <w:div w:id="1135372336">
                  <w:marLeft w:val="0"/>
                  <w:marRight w:val="0"/>
                  <w:marTop w:val="0"/>
                  <w:marBottom w:val="300"/>
                  <w:divBdr>
                    <w:top w:val="single" w:sz="6" w:space="0" w:color="DEDEDE"/>
                    <w:left w:val="single" w:sz="6" w:space="0" w:color="DEDEDE"/>
                    <w:bottom w:val="single" w:sz="6" w:space="0" w:color="DEDEDE"/>
                    <w:right w:val="single" w:sz="6" w:space="0" w:color="DEDEDE"/>
                  </w:divBdr>
                  <w:divsChild>
                    <w:div w:id="1073698887">
                      <w:marLeft w:val="0"/>
                      <w:marRight w:val="0"/>
                      <w:marTop w:val="0"/>
                      <w:marBottom w:val="0"/>
                      <w:divBdr>
                        <w:top w:val="none" w:sz="0" w:space="0" w:color="auto"/>
                        <w:left w:val="none" w:sz="0" w:space="0" w:color="auto"/>
                        <w:bottom w:val="none" w:sz="0" w:space="0" w:color="auto"/>
                        <w:right w:val="none" w:sz="0" w:space="0" w:color="auto"/>
                      </w:divBdr>
                      <w:divsChild>
                        <w:div w:id="5291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151283">
          <w:marLeft w:val="0"/>
          <w:marRight w:val="0"/>
          <w:marTop w:val="0"/>
          <w:marBottom w:val="0"/>
          <w:divBdr>
            <w:top w:val="none" w:sz="0" w:space="0" w:color="auto"/>
            <w:left w:val="none" w:sz="0" w:space="0" w:color="auto"/>
            <w:bottom w:val="none" w:sz="0" w:space="0" w:color="auto"/>
            <w:right w:val="none" w:sz="0" w:space="0" w:color="auto"/>
          </w:divBdr>
        </w:div>
        <w:div w:id="268389499">
          <w:marLeft w:val="0"/>
          <w:marRight w:val="0"/>
          <w:marTop w:val="0"/>
          <w:marBottom w:val="0"/>
          <w:divBdr>
            <w:top w:val="none" w:sz="0" w:space="0" w:color="auto"/>
            <w:left w:val="none" w:sz="0" w:space="0" w:color="auto"/>
            <w:bottom w:val="none" w:sz="0" w:space="0" w:color="auto"/>
            <w:right w:val="none" w:sz="0" w:space="0" w:color="auto"/>
          </w:divBdr>
          <w:divsChild>
            <w:div w:id="865018416">
              <w:marLeft w:val="0"/>
              <w:marRight w:val="0"/>
              <w:marTop w:val="0"/>
              <w:marBottom w:val="0"/>
              <w:divBdr>
                <w:top w:val="none" w:sz="0" w:space="0" w:color="auto"/>
                <w:left w:val="none" w:sz="0" w:space="0" w:color="auto"/>
                <w:bottom w:val="none" w:sz="0" w:space="0" w:color="auto"/>
                <w:right w:val="none" w:sz="0" w:space="0" w:color="auto"/>
              </w:divBdr>
              <w:divsChild>
                <w:div w:id="168759205">
                  <w:marLeft w:val="0"/>
                  <w:marRight w:val="0"/>
                  <w:marTop w:val="225"/>
                  <w:marBottom w:val="225"/>
                  <w:divBdr>
                    <w:top w:val="none" w:sz="0" w:space="0" w:color="auto"/>
                    <w:left w:val="none" w:sz="0" w:space="0" w:color="auto"/>
                    <w:bottom w:val="none" w:sz="0" w:space="0" w:color="auto"/>
                    <w:right w:val="none" w:sz="0" w:space="0" w:color="auto"/>
                  </w:divBdr>
                  <w:divsChild>
                    <w:div w:id="13741589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05332">
      <w:bodyDiv w:val="1"/>
      <w:marLeft w:val="0"/>
      <w:marRight w:val="0"/>
      <w:marTop w:val="0"/>
      <w:marBottom w:val="0"/>
      <w:divBdr>
        <w:top w:val="none" w:sz="0" w:space="0" w:color="auto"/>
        <w:left w:val="none" w:sz="0" w:space="0" w:color="auto"/>
        <w:bottom w:val="none" w:sz="0" w:space="0" w:color="auto"/>
        <w:right w:val="none" w:sz="0" w:space="0" w:color="auto"/>
      </w:divBdr>
      <w:divsChild>
        <w:div w:id="375279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tv.com/Detail/2018/01/29/550630/FBIs-No-2-quits-after-Trump-attack-amid-Russia-pro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sstv.com/Default/Section/10301" TargetMode="External"/><Relationship Id="rId11" Type="http://schemas.openxmlformats.org/officeDocument/2006/relationships/hyperlink" Target="http://www.presstv.com/Detail/2018/01/29/550630/FBIs-No-2-quits-after-Trump-attack-amid-Russia-probe" TargetMode="External"/><Relationship Id="rId5" Type="http://schemas.openxmlformats.org/officeDocument/2006/relationships/hyperlink" Target="http://www.presstv.com/Default/Section/103" TargetMode="External"/><Relationship Id="rId10" Type="http://schemas.openxmlformats.org/officeDocument/2006/relationships/hyperlink" Target="http://www.presstv.com/Detail/2018/01/29/550630/FBIs-No-2-quits-after-Trump-attack-amid-Russia-probe"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Mesmer</dc:creator>
  <cp:keywords/>
  <dc:description/>
  <cp:lastModifiedBy>Garza Mesmer</cp:lastModifiedBy>
  <cp:revision>1</cp:revision>
  <dcterms:created xsi:type="dcterms:W3CDTF">2018-03-17T06:57:00Z</dcterms:created>
  <dcterms:modified xsi:type="dcterms:W3CDTF">2018-03-17T07:04:00Z</dcterms:modified>
</cp:coreProperties>
</file>